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DB8" w14:textId="571B0051" w:rsidR="002A15A6" w:rsidRPr="002A15A6" w:rsidRDefault="002A15A6" w:rsidP="002A15A6">
      <w:pPr>
        <w:jc w:val="center"/>
        <w:rPr>
          <w:rFonts w:ascii="Times New Roman" w:hAnsi="Times New Roman" w:cs="Times New Roman"/>
          <w:b/>
          <w:bCs/>
        </w:rPr>
      </w:pPr>
      <w:r w:rsidRPr="002A15A6">
        <w:rPr>
          <w:rFonts w:ascii="Times New Roman" w:hAnsi="Times New Roman" w:cs="Times New Roman"/>
          <w:b/>
          <w:bCs/>
        </w:rPr>
        <w:t>İSTANBUL NÖBETÇİ ASLİYE CEZA MAHKEMESİNE</w:t>
      </w:r>
    </w:p>
    <w:p w14:paraId="4B209DE4" w14:textId="1DD0CB4B" w:rsidR="002A15A6" w:rsidRPr="002A15A6" w:rsidRDefault="002A15A6" w:rsidP="002A15A6">
      <w:pPr>
        <w:jc w:val="center"/>
        <w:rPr>
          <w:rFonts w:ascii="Times New Roman" w:hAnsi="Times New Roman" w:cs="Times New Roman"/>
          <w:b/>
          <w:bCs/>
          <w:i/>
          <w:iCs/>
        </w:rPr>
      </w:pPr>
      <w:r w:rsidRPr="002A15A6">
        <w:rPr>
          <w:rFonts w:ascii="Times New Roman" w:hAnsi="Times New Roman" w:cs="Times New Roman"/>
          <w:b/>
          <w:bCs/>
          <w:i/>
          <w:iCs/>
        </w:rPr>
        <w:t xml:space="preserve">Gönderilmek </w:t>
      </w:r>
      <w:proofErr w:type="gramStart"/>
      <w:r w:rsidRPr="002A15A6">
        <w:rPr>
          <w:rFonts w:ascii="Times New Roman" w:hAnsi="Times New Roman" w:cs="Times New Roman"/>
          <w:b/>
          <w:bCs/>
          <w:i/>
          <w:iCs/>
        </w:rPr>
        <w:t>Üzere</w:t>
      </w:r>
      <w:proofErr w:type="gramEnd"/>
      <w:r>
        <w:rPr>
          <w:rFonts w:ascii="Times New Roman" w:hAnsi="Times New Roman" w:cs="Times New Roman"/>
          <w:b/>
          <w:bCs/>
          <w:i/>
          <w:iCs/>
        </w:rPr>
        <w:t>,</w:t>
      </w:r>
    </w:p>
    <w:p w14:paraId="3D5609B2" w14:textId="6E13C96B" w:rsidR="002A15A6" w:rsidRPr="002A15A6" w:rsidRDefault="002A15A6" w:rsidP="002A15A6">
      <w:pPr>
        <w:jc w:val="center"/>
        <w:rPr>
          <w:rFonts w:ascii="Times New Roman" w:hAnsi="Times New Roman" w:cs="Times New Roman"/>
          <w:b/>
          <w:bCs/>
        </w:rPr>
      </w:pPr>
      <w:r w:rsidRPr="002A15A6">
        <w:rPr>
          <w:rFonts w:ascii="Times New Roman" w:hAnsi="Times New Roman" w:cs="Times New Roman"/>
          <w:b/>
          <w:bCs/>
        </w:rPr>
        <w:t xml:space="preserve">İSTANBUL </w:t>
      </w:r>
      <w:proofErr w:type="gramStart"/>
      <w:r w:rsidRPr="002A15A6">
        <w:rPr>
          <w:rFonts w:ascii="Times New Roman" w:hAnsi="Times New Roman" w:cs="Times New Roman"/>
          <w:b/>
          <w:bCs/>
        </w:rPr>
        <w:t>(  )</w:t>
      </w:r>
      <w:proofErr w:type="gramEnd"/>
      <w:r w:rsidRPr="002A15A6">
        <w:rPr>
          <w:rFonts w:ascii="Times New Roman" w:hAnsi="Times New Roman" w:cs="Times New Roman"/>
          <w:b/>
          <w:bCs/>
        </w:rPr>
        <w:t xml:space="preserve"> SULH CEZA HAKİMLİĞİ'NE</w:t>
      </w:r>
    </w:p>
    <w:p w14:paraId="59890523" w14:textId="77777777" w:rsidR="00851EC3" w:rsidRDefault="00851EC3" w:rsidP="002A15A6">
      <w:pPr>
        <w:rPr>
          <w:rFonts w:ascii="Times New Roman" w:hAnsi="Times New Roman" w:cs="Times New Roman"/>
        </w:rPr>
      </w:pPr>
    </w:p>
    <w:p w14:paraId="3B7D9AEE" w14:textId="28C64670" w:rsidR="002A15A6" w:rsidRPr="002A15A6" w:rsidRDefault="002A15A6" w:rsidP="002A15A6">
      <w:pPr>
        <w:rPr>
          <w:rFonts w:ascii="Times New Roman" w:hAnsi="Times New Roman" w:cs="Times New Roman"/>
          <w:b/>
          <w:bCs/>
        </w:rPr>
      </w:pPr>
      <w:r w:rsidRPr="002A15A6">
        <w:rPr>
          <w:rFonts w:ascii="Times New Roman" w:hAnsi="Times New Roman" w:cs="Times New Roman"/>
          <w:b/>
          <w:bCs/>
        </w:rPr>
        <w:t>DOSYA NO</w:t>
      </w:r>
      <w:r w:rsidRPr="002A15A6">
        <w:rPr>
          <w:rFonts w:ascii="Times New Roman" w:hAnsi="Times New Roman" w:cs="Times New Roman"/>
          <w:b/>
          <w:bCs/>
        </w:rPr>
        <w:tab/>
      </w:r>
      <w:r w:rsidRPr="002A15A6">
        <w:rPr>
          <w:rFonts w:ascii="Times New Roman" w:hAnsi="Times New Roman" w:cs="Times New Roman"/>
          <w:b/>
          <w:bCs/>
        </w:rPr>
        <w:tab/>
        <w:t>: 2022/</w:t>
      </w:r>
      <w:r>
        <w:rPr>
          <w:rFonts w:ascii="Times New Roman" w:hAnsi="Times New Roman" w:cs="Times New Roman"/>
          <w:b/>
          <w:bCs/>
        </w:rPr>
        <w:t>……</w:t>
      </w:r>
      <w:r w:rsidRPr="002A15A6">
        <w:rPr>
          <w:rFonts w:ascii="Times New Roman" w:hAnsi="Times New Roman" w:cs="Times New Roman"/>
          <w:b/>
          <w:bCs/>
        </w:rPr>
        <w:t xml:space="preserve">  Sorgu</w:t>
      </w:r>
    </w:p>
    <w:p w14:paraId="5CAD7D31" w14:textId="77777777" w:rsidR="002A15A6" w:rsidRPr="002A15A6" w:rsidRDefault="002A15A6" w:rsidP="002A15A6">
      <w:pPr>
        <w:rPr>
          <w:rFonts w:ascii="Times New Roman" w:hAnsi="Times New Roman" w:cs="Times New Roman"/>
          <w:b/>
          <w:bCs/>
        </w:rPr>
      </w:pPr>
      <w:r w:rsidRPr="002A15A6">
        <w:rPr>
          <w:rFonts w:ascii="Times New Roman" w:hAnsi="Times New Roman" w:cs="Times New Roman"/>
          <w:b/>
          <w:bCs/>
        </w:rPr>
        <w:t>KARARA İTİRAZ</w:t>
      </w:r>
    </w:p>
    <w:p w14:paraId="06A8ADC0" w14:textId="0A8378EB" w:rsidR="002A15A6" w:rsidRPr="002A15A6" w:rsidRDefault="002A15A6" w:rsidP="002A15A6">
      <w:pPr>
        <w:rPr>
          <w:rFonts w:ascii="Times New Roman" w:hAnsi="Times New Roman" w:cs="Times New Roman"/>
        </w:rPr>
      </w:pPr>
      <w:r w:rsidRPr="002A15A6">
        <w:rPr>
          <w:rFonts w:ascii="Times New Roman" w:hAnsi="Times New Roman" w:cs="Times New Roman"/>
          <w:b/>
          <w:bCs/>
        </w:rPr>
        <w:t xml:space="preserve">EDEN (ŞÜPHELİ) </w:t>
      </w:r>
      <w:r w:rsidRPr="002A15A6">
        <w:rPr>
          <w:rFonts w:ascii="Times New Roman" w:hAnsi="Times New Roman" w:cs="Times New Roman"/>
          <w:b/>
          <w:bCs/>
        </w:rPr>
        <w:tab/>
        <w:t>:</w:t>
      </w:r>
      <w:r w:rsidRPr="002A15A6">
        <w:rPr>
          <w:rFonts w:ascii="Times New Roman" w:hAnsi="Times New Roman" w:cs="Times New Roman"/>
        </w:rPr>
        <w:t xml:space="preserve"> </w:t>
      </w:r>
      <w:r>
        <w:rPr>
          <w:rFonts w:ascii="Times New Roman" w:hAnsi="Times New Roman" w:cs="Times New Roman"/>
        </w:rPr>
        <w:t>………….</w:t>
      </w:r>
      <w:r w:rsidRPr="002A15A6">
        <w:rPr>
          <w:rFonts w:ascii="Times New Roman" w:hAnsi="Times New Roman" w:cs="Times New Roman"/>
        </w:rPr>
        <w:t xml:space="preserve"> (TC: </w:t>
      </w:r>
      <w:r>
        <w:rPr>
          <w:rFonts w:ascii="Times New Roman" w:hAnsi="Times New Roman" w:cs="Times New Roman"/>
        </w:rPr>
        <w:t>…</w:t>
      </w:r>
      <w:proofErr w:type="gramStart"/>
      <w:r>
        <w:rPr>
          <w:rFonts w:ascii="Times New Roman" w:hAnsi="Times New Roman" w:cs="Times New Roman"/>
        </w:rPr>
        <w:t>…….</w:t>
      </w:r>
      <w:proofErr w:type="gramEnd"/>
      <w:r w:rsidRPr="002A15A6">
        <w:rPr>
          <w:rFonts w:ascii="Times New Roman" w:hAnsi="Times New Roman" w:cs="Times New Roman"/>
        </w:rPr>
        <w:t xml:space="preserve"> )</w:t>
      </w:r>
    </w:p>
    <w:p w14:paraId="76E085C1" w14:textId="2EAC2535" w:rsidR="002A15A6" w:rsidRPr="00851EC3" w:rsidRDefault="002A15A6" w:rsidP="002A15A6">
      <w:pPr>
        <w:rPr>
          <w:rFonts w:ascii="Times New Roman" w:hAnsi="Times New Roman" w:cs="Times New Roman"/>
        </w:rPr>
      </w:pPr>
      <w:r w:rsidRPr="002A15A6">
        <w:rPr>
          <w:rFonts w:ascii="Times New Roman" w:hAnsi="Times New Roman" w:cs="Times New Roman"/>
          <w:b/>
          <w:bCs/>
        </w:rPr>
        <w:t xml:space="preserve">MÜDAFİ </w:t>
      </w:r>
      <w:r w:rsidRPr="002A15A6">
        <w:rPr>
          <w:rFonts w:ascii="Times New Roman" w:hAnsi="Times New Roman" w:cs="Times New Roman"/>
          <w:b/>
          <w:bCs/>
        </w:rPr>
        <w:tab/>
      </w:r>
      <w:r w:rsidRPr="002A15A6">
        <w:rPr>
          <w:rFonts w:ascii="Times New Roman" w:hAnsi="Times New Roman" w:cs="Times New Roman"/>
          <w:b/>
          <w:bCs/>
        </w:rPr>
        <w:tab/>
        <w:t xml:space="preserve">: </w:t>
      </w:r>
      <w:proofErr w:type="gramStart"/>
      <w:r w:rsidRPr="002A15A6">
        <w:rPr>
          <w:rFonts w:ascii="Times New Roman" w:hAnsi="Times New Roman" w:cs="Times New Roman"/>
          <w:b/>
          <w:bCs/>
        </w:rPr>
        <w:t>Av .Baran</w:t>
      </w:r>
      <w:proofErr w:type="gramEnd"/>
      <w:r w:rsidRPr="002A15A6">
        <w:rPr>
          <w:rFonts w:ascii="Times New Roman" w:hAnsi="Times New Roman" w:cs="Times New Roman"/>
          <w:b/>
          <w:bCs/>
        </w:rPr>
        <w:t xml:space="preserve"> Can KAYA</w:t>
      </w:r>
    </w:p>
    <w:p w14:paraId="1E784483" w14:textId="72A0DF4D" w:rsidR="002A15A6" w:rsidRPr="002A15A6" w:rsidRDefault="002A15A6" w:rsidP="002A15A6">
      <w:pPr>
        <w:rPr>
          <w:rFonts w:ascii="Times New Roman" w:hAnsi="Times New Roman" w:cs="Times New Roman"/>
        </w:rPr>
      </w:pPr>
      <w:r w:rsidRPr="002A15A6">
        <w:rPr>
          <w:rFonts w:ascii="Times New Roman" w:hAnsi="Times New Roman" w:cs="Times New Roman"/>
        </w:rPr>
        <w:tab/>
      </w:r>
      <w:r w:rsidRPr="002A15A6">
        <w:rPr>
          <w:rFonts w:ascii="Times New Roman" w:hAnsi="Times New Roman" w:cs="Times New Roman"/>
        </w:rPr>
        <w:tab/>
      </w:r>
      <w:r>
        <w:rPr>
          <w:rFonts w:ascii="Times New Roman" w:hAnsi="Times New Roman" w:cs="Times New Roman"/>
        </w:rPr>
        <w:tab/>
      </w:r>
      <w:r w:rsidRPr="002A15A6">
        <w:rPr>
          <w:rFonts w:ascii="Times New Roman" w:hAnsi="Times New Roman" w:cs="Times New Roman"/>
        </w:rPr>
        <w:t>Hürriyet Mah. Dr. Cemil Bengü Cad. No: 4/3 Kağıthane/İstanbul</w:t>
      </w:r>
    </w:p>
    <w:p w14:paraId="06E911C3" w14:textId="6B79075D" w:rsidR="002A15A6" w:rsidRPr="002A15A6" w:rsidRDefault="002A15A6" w:rsidP="00851EC3">
      <w:pPr>
        <w:spacing w:line="360" w:lineRule="auto"/>
        <w:jc w:val="both"/>
        <w:rPr>
          <w:rFonts w:ascii="Times New Roman" w:hAnsi="Times New Roman" w:cs="Times New Roman"/>
        </w:rPr>
      </w:pPr>
      <w:r w:rsidRPr="002A15A6">
        <w:rPr>
          <w:rFonts w:ascii="Times New Roman" w:hAnsi="Times New Roman" w:cs="Times New Roman"/>
          <w:b/>
          <w:bCs/>
        </w:rPr>
        <w:t xml:space="preserve">KONU </w:t>
      </w:r>
      <w:r w:rsidRPr="002A15A6">
        <w:rPr>
          <w:rFonts w:ascii="Times New Roman" w:hAnsi="Times New Roman" w:cs="Times New Roman"/>
          <w:b/>
          <w:bCs/>
        </w:rPr>
        <w:tab/>
      </w:r>
      <w:r w:rsidRPr="002A15A6">
        <w:rPr>
          <w:rFonts w:ascii="Times New Roman" w:hAnsi="Times New Roman" w:cs="Times New Roman"/>
          <w:b/>
          <w:bCs/>
        </w:rPr>
        <w:tab/>
        <w:t>:</w:t>
      </w:r>
      <w:r w:rsidRPr="002A15A6">
        <w:rPr>
          <w:rFonts w:ascii="Times New Roman" w:hAnsi="Times New Roman" w:cs="Times New Roman"/>
        </w:rPr>
        <w:t xml:space="preserve"> İstanbul </w:t>
      </w: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2A15A6">
        <w:rPr>
          <w:rFonts w:ascii="Times New Roman" w:hAnsi="Times New Roman" w:cs="Times New Roman"/>
        </w:rPr>
        <w:t xml:space="preserve">Sulh Ceza Hakimliği’nin </w:t>
      </w:r>
      <w:r>
        <w:rPr>
          <w:rFonts w:ascii="Times New Roman" w:hAnsi="Times New Roman" w:cs="Times New Roman"/>
        </w:rPr>
        <w:t>…….</w:t>
      </w:r>
      <w:r w:rsidRPr="002A15A6">
        <w:rPr>
          <w:rFonts w:ascii="Times New Roman" w:hAnsi="Times New Roman" w:cs="Times New Roman"/>
        </w:rPr>
        <w:t xml:space="preserve"> </w:t>
      </w:r>
      <w:proofErr w:type="gramStart"/>
      <w:r w:rsidRPr="002A15A6">
        <w:rPr>
          <w:rFonts w:ascii="Times New Roman" w:hAnsi="Times New Roman" w:cs="Times New Roman"/>
        </w:rPr>
        <w:t>tarihli</w:t>
      </w:r>
      <w:proofErr w:type="gramEnd"/>
      <w:r w:rsidRPr="002A15A6">
        <w:rPr>
          <w:rFonts w:ascii="Times New Roman" w:hAnsi="Times New Roman" w:cs="Times New Roman"/>
        </w:rPr>
        <w:t xml:space="preserve"> </w:t>
      </w:r>
      <w:r>
        <w:rPr>
          <w:rFonts w:ascii="Times New Roman" w:hAnsi="Times New Roman" w:cs="Times New Roman"/>
        </w:rPr>
        <w:t>………..</w:t>
      </w:r>
      <w:r w:rsidRPr="002A15A6">
        <w:rPr>
          <w:rFonts w:ascii="Times New Roman" w:hAnsi="Times New Roman" w:cs="Times New Roman"/>
        </w:rPr>
        <w:t xml:space="preserve"> Sorgu sayılı kararı ile verilmiş olan </w:t>
      </w:r>
      <w:r>
        <w:rPr>
          <w:rFonts w:ascii="Times New Roman" w:hAnsi="Times New Roman" w:cs="Times New Roman"/>
        </w:rPr>
        <w:t>adli kontrol</w:t>
      </w:r>
      <w:r w:rsidRPr="002A15A6">
        <w:rPr>
          <w:rFonts w:ascii="Times New Roman" w:hAnsi="Times New Roman" w:cs="Times New Roman"/>
        </w:rPr>
        <w:t xml:space="preserve"> koruma </w:t>
      </w:r>
      <w:proofErr w:type="gramStart"/>
      <w:r w:rsidRPr="002A15A6">
        <w:rPr>
          <w:rFonts w:ascii="Times New Roman" w:hAnsi="Times New Roman" w:cs="Times New Roman"/>
        </w:rPr>
        <w:t>tedbirine  itirazlarımızı</w:t>
      </w:r>
      <w:proofErr w:type="gramEnd"/>
      <w:r w:rsidRPr="002A15A6">
        <w:rPr>
          <w:rFonts w:ascii="Times New Roman" w:hAnsi="Times New Roman" w:cs="Times New Roman"/>
        </w:rPr>
        <w:t xml:space="preserve"> ve şüphelinin koşulsuz serbest bırakılması</w:t>
      </w:r>
      <w:r>
        <w:rPr>
          <w:rFonts w:ascii="Times New Roman" w:hAnsi="Times New Roman" w:cs="Times New Roman"/>
        </w:rPr>
        <w:t xml:space="preserve"> </w:t>
      </w:r>
      <w:r w:rsidRPr="002A15A6">
        <w:rPr>
          <w:rFonts w:ascii="Times New Roman" w:hAnsi="Times New Roman" w:cs="Times New Roman"/>
        </w:rPr>
        <w:t>talebimizi havi dilekçemizdir.,</w:t>
      </w:r>
    </w:p>
    <w:p w14:paraId="5F153389" w14:textId="77777777" w:rsidR="002A15A6" w:rsidRPr="002A15A6" w:rsidRDefault="002A15A6" w:rsidP="00851EC3">
      <w:pPr>
        <w:jc w:val="center"/>
        <w:rPr>
          <w:rFonts w:ascii="Times New Roman" w:hAnsi="Times New Roman" w:cs="Times New Roman"/>
          <w:b/>
          <w:bCs/>
          <w:u w:val="single"/>
        </w:rPr>
      </w:pPr>
      <w:proofErr w:type="gramStart"/>
      <w:r w:rsidRPr="002A15A6">
        <w:rPr>
          <w:rFonts w:ascii="Times New Roman" w:hAnsi="Times New Roman" w:cs="Times New Roman"/>
          <w:b/>
          <w:bCs/>
          <w:u w:val="single"/>
        </w:rPr>
        <w:t xml:space="preserve">AÇIKLAMALARIMIZ </w:t>
      </w:r>
      <w:r w:rsidRPr="002A15A6">
        <w:rPr>
          <w:rFonts w:ascii="Times New Roman" w:hAnsi="Times New Roman" w:cs="Times New Roman"/>
          <w:b/>
          <w:bCs/>
        </w:rPr>
        <w:t>:</w:t>
      </w:r>
      <w:proofErr w:type="gramEnd"/>
    </w:p>
    <w:p w14:paraId="5190527D" w14:textId="77777777" w:rsidR="00851EC3" w:rsidRDefault="00851EC3" w:rsidP="002A15A6">
      <w:pPr>
        <w:jc w:val="both"/>
        <w:rPr>
          <w:rFonts w:ascii="Times New Roman" w:hAnsi="Times New Roman" w:cs="Times New Roman"/>
          <w:b/>
          <w:bCs/>
        </w:rPr>
      </w:pPr>
    </w:p>
    <w:p w14:paraId="4ABC2361" w14:textId="7896F05F" w:rsidR="002A15A6" w:rsidRPr="002A15A6" w:rsidRDefault="002A15A6" w:rsidP="00851EC3">
      <w:pPr>
        <w:spacing w:line="360" w:lineRule="auto"/>
        <w:jc w:val="both"/>
        <w:rPr>
          <w:rFonts w:ascii="Times New Roman" w:hAnsi="Times New Roman" w:cs="Times New Roman"/>
        </w:rPr>
      </w:pPr>
      <w:r w:rsidRPr="002A15A6">
        <w:rPr>
          <w:rFonts w:ascii="Times New Roman" w:hAnsi="Times New Roman" w:cs="Times New Roman"/>
          <w:b/>
          <w:bCs/>
        </w:rPr>
        <w:t>1-</w:t>
      </w:r>
      <w:r w:rsidRPr="002A15A6">
        <w:rPr>
          <w:rFonts w:ascii="Times New Roman" w:hAnsi="Times New Roman" w:cs="Times New Roman"/>
        </w:rPr>
        <w:t xml:space="preserve">İstanbul Cumhuriyet Başsavcılığı nezdinde yürütülmekte </w:t>
      </w:r>
      <w:proofErr w:type="gramStart"/>
      <w:r w:rsidRPr="002A15A6">
        <w:rPr>
          <w:rFonts w:ascii="Times New Roman" w:hAnsi="Times New Roman" w:cs="Times New Roman"/>
        </w:rPr>
        <w:t xml:space="preserve">olan  </w:t>
      </w:r>
      <w:r>
        <w:rPr>
          <w:rFonts w:ascii="Times New Roman" w:hAnsi="Times New Roman" w:cs="Times New Roman"/>
        </w:rPr>
        <w:t>…</w:t>
      </w:r>
      <w:proofErr w:type="gramEnd"/>
      <w:r>
        <w:rPr>
          <w:rFonts w:ascii="Times New Roman" w:hAnsi="Times New Roman" w:cs="Times New Roman"/>
        </w:rPr>
        <w:t>……</w:t>
      </w:r>
      <w:r w:rsidRPr="002A15A6">
        <w:rPr>
          <w:rFonts w:ascii="Times New Roman" w:hAnsi="Times New Roman" w:cs="Times New Roman"/>
        </w:rPr>
        <w:t xml:space="preserve">  </w:t>
      </w:r>
      <w:proofErr w:type="spellStart"/>
      <w:proofErr w:type="gramStart"/>
      <w:r w:rsidRPr="002A15A6">
        <w:rPr>
          <w:rFonts w:ascii="Times New Roman" w:hAnsi="Times New Roman" w:cs="Times New Roman"/>
        </w:rPr>
        <w:t>nolu</w:t>
      </w:r>
      <w:proofErr w:type="spellEnd"/>
      <w:proofErr w:type="gramEnd"/>
      <w:r w:rsidRPr="002A15A6">
        <w:rPr>
          <w:rFonts w:ascii="Times New Roman" w:hAnsi="Times New Roman" w:cs="Times New Roman"/>
        </w:rPr>
        <w:t xml:space="preserve"> soruşturma dosyası kapsamında 13/09/2022 tarihinde şüpheli müvekkilin </w:t>
      </w:r>
      <w:r>
        <w:rPr>
          <w:rFonts w:ascii="Times New Roman" w:hAnsi="Times New Roman" w:cs="Times New Roman"/>
        </w:rPr>
        <w:t xml:space="preserve">ifadesi  ……………… Emniyet Müdürlüğü’nde </w:t>
      </w:r>
      <w:r w:rsidRPr="002A15A6">
        <w:rPr>
          <w:rFonts w:ascii="Times New Roman" w:hAnsi="Times New Roman" w:cs="Times New Roman"/>
        </w:rPr>
        <w:t xml:space="preserve">alınmış ve akabinde sayın savcılık makamı tarafından </w:t>
      </w:r>
      <w:r>
        <w:rPr>
          <w:rFonts w:ascii="Times New Roman" w:hAnsi="Times New Roman" w:cs="Times New Roman"/>
        </w:rPr>
        <w:t>adli kontrol</w:t>
      </w:r>
      <w:r w:rsidRPr="002A15A6">
        <w:rPr>
          <w:rFonts w:ascii="Times New Roman" w:hAnsi="Times New Roman" w:cs="Times New Roman"/>
        </w:rPr>
        <w:t xml:space="preserve"> tedbiri uygulanması talebiyle şüpheli müvekkil İstanbul Nöbetçi Sulh Ceza Hakimliği’ne sevk edilmiştir.</w:t>
      </w:r>
    </w:p>
    <w:p w14:paraId="372ECCD3" w14:textId="2231EA76" w:rsidR="002A15A6" w:rsidRPr="002A15A6" w:rsidRDefault="002A15A6" w:rsidP="00851EC3">
      <w:pPr>
        <w:spacing w:line="360" w:lineRule="auto"/>
        <w:jc w:val="both"/>
        <w:rPr>
          <w:rFonts w:ascii="Times New Roman" w:hAnsi="Times New Roman" w:cs="Times New Roman"/>
        </w:rPr>
      </w:pPr>
      <w:r w:rsidRPr="002A15A6">
        <w:rPr>
          <w:rFonts w:ascii="Times New Roman" w:hAnsi="Times New Roman" w:cs="Times New Roman"/>
          <w:b/>
          <w:bCs/>
        </w:rPr>
        <w:t>2-</w:t>
      </w:r>
      <w:r w:rsidRPr="002A15A6">
        <w:rPr>
          <w:rFonts w:ascii="Times New Roman" w:hAnsi="Times New Roman" w:cs="Times New Roman"/>
        </w:rPr>
        <w:t xml:space="preserve">İstanbul </w:t>
      </w:r>
      <w:r>
        <w:rPr>
          <w:rFonts w:ascii="Times New Roman" w:hAnsi="Times New Roman" w:cs="Times New Roman"/>
        </w:rPr>
        <w:t>……</w:t>
      </w:r>
      <w:proofErr w:type="gramStart"/>
      <w:r>
        <w:rPr>
          <w:rFonts w:ascii="Times New Roman" w:hAnsi="Times New Roman" w:cs="Times New Roman"/>
        </w:rPr>
        <w:t>…….</w:t>
      </w:r>
      <w:proofErr w:type="gramEnd"/>
      <w:r w:rsidRPr="002A15A6">
        <w:rPr>
          <w:rFonts w:ascii="Times New Roman" w:hAnsi="Times New Roman" w:cs="Times New Roman"/>
        </w:rPr>
        <w:t xml:space="preserve">Sulh Ceza Hakimliği’nin </w:t>
      </w:r>
      <w:r>
        <w:rPr>
          <w:rFonts w:ascii="Times New Roman" w:hAnsi="Times New Roman" w:cs="Times New Roman"/>
        </w:rPr>
        <w:t>……..</w:t>
      </w:r>
      <w:r w:rsidRPr="002A15A6">
        <w:rPr>
          <w:rFonts w:ascii="Times New Roman" w:hAnsi="Times New Roman" w:cs="Times New Roman"/>
        </w:rPr>
        <w:t xml:space="preserve"> </w:t>
      </w:r>
      <w:proofErr w:type="gramStart"/>
      <w:r w:rsidRPr="002A15A6">
        <w:rPr>
          <w:rFonts w:ascii="Times New Roman" w:hAnsi="Times New Roman" w:cs="Times New Roman"/>
        </w:rPr>
        <w:t>tarihli</w:t>
      </w:r>
      <w:proofErr w:type="gramEnd"/>
      <w:r w:rsidRPr="002A15A6">
        <w:rPr>
          <w:rFonts w:ascii="Times New Roman" w:hAnsi="Times New Roman" w:cs="Times New Roman"/>
        </w:rPr>
        <w:t xml:space="preserve"> ve 2022/</w:t>
      </w:r>
      <w:r>
        <w:rPr>
          <w:rFonts w:ascii="Times New Roman" w:hAnsi="Times New Roman" w:cs="Times New Roman"/>
        </w:rPr>
        <w:t>……….</w:t>
      </w:r>
      <w:r w:rsidRPr="002A15A6">
        <w:rPr>
          <w:rFonts w:ascii="Times New Roman" w:hAnsi="Times New Roman" w:cs="Times New Roman"/>
        </w:rPr>
        <w:t xml:space="preserve"> D. </w:t>
      </w:r>
      <w:proofErr w:type="gramStart"/>
      <w:r w:rsidRPr="002A15A6">
        <w:rPr>
          <w:rFonts w:ascii="Times New Roman" w:hAnsi="Times New Roman" w:cs="Times New Roman"/>
        </w:rPr>
        <w:t>İş  sayılı</w:t>
      </w:r>
      <w:proofErr w:type="gramEnd"/>
      <w:r w:rsidRPr="002A15A6">
        <w:rPr>
          <w:rFonts w:ascii="Times New Roman" w:hAnsi="Times New Roman" w:cs="Times New Roman"/>
        </w:rPr>
        <w:t xml:space="preserve"> kararı ile müvekkilim şüpheli hakkında haksız ve hukuka aykırı gerekçelerle CMK m.109/3-b gereğince </w:t>
      </w:r>
      <w:r w:rsidR="00282E60">
        <w:rPr>
          <w:rFonts w:ascii="Times New Roman" w:hAnsi="Times New Roman" w:cs="Times New Roman"/>
        </w:rPr>
        <w:t xml:space="preserve">haftada 2 gün </w:t>
      </w:r>
      <w:r w:rsidRPr="002A15A6">
        <w:rPr>
          <w:rFonts w:ascii="Times New Roman" w:hAnsi="Times New Roman" w:cs="Times New Roman"/>
        </w:rPr>
        <w:t>olmak üzere şüpheli müvekkil</w:t>
      </w:r>
      <w:r w:rsidR="00282E60">
        <w:rPr>
          <w:rFonts w:ascii="Times New Roman" w:hAnsi="Times New Roman" w:cs="Times New Roman"/>
        </w:rPr>
        <w:t xml:space="preserve"> tarafından bizzat</w:t>
      </w:r>
      <w:r w:rsidRPr="002A15A6">
        <w:rPr>
          <w:rFonts w:ascii="Times New Roman" w:hAnsi="Times New Roman" w:cs="Times New Roman"/>
        </w:rPr>
        <w:t xml:space="preserve"> başvur</w:t>
      </w:r>
      <w:r w:rsidR="00282E60">
        <w:rPr>
          <w:rFonts w:ascii="Times New Roman" w:hAnsi="Times New Roman" w:cs="Times New Roman"/>
        </w:rPr>
        <w:t xml:space="preserve">ularak </w:t>
      </w:r>
      <w:r w:rsidRPr="002A15A6">
        <w:rPr>
          <w:rFonts w:ascii="Times New Roman" w:hAnsi="Times New Roman" w:cs="Times New Roman"/>
        </w:rPr>
        <w:t>herhangi  bir jandarma veya polis karakolunda  imza vermesi şeklinde  adli kontrol tedbirinin uygulanmasına karar verilmiştir. İşbu sebepten ötürü yasal süresi içerisinde bahse konu adli kontrol kararına itiraz etmekteyiz. Şöyle ki;</w:t>
      </w:r>
    </w:p>
    <w:p w14:paraId="2640F0AA" w14:textId="0C88E81C" w:rsidR="002A15A6" w:rsidRPr="002A15A6" w:rsidRDefault="002A15A6" w:rsidP="00851EC3">
      <w:pPr>
        <w:spacing w:line="360" w:lineRule="auto"/>
        <w:jc w:val="both"/>
        <w:rPr>
          <w:rFonts w:ascii="Times New Roman" w:hAnsi="Times New Roman" w:cs="Times New Roman"/>
        </w:rPr>
      </w:pPr>
      <w:r w:rsidRPr="00851EC3">
        <w:rPr>
          <w:rFonts w:ascii="Times New Roman" w:hAnsi="Times New Roman" w:cs="Times New Roman"/>
          <w:b/>
          <w:bCs/>
        </w:rPr>
        <w:t>3-</w:t>
      </w:r>
      <w:r w:rsidR="000A3C66">
        <w:rPr>
          <w:rFonts w:ascii="Times New Roman" w:hAnsi="Times New Roman" w:cs="Times New Roman"/>
        </w:rPr>
        <w:t xml:space="preserve">Bilindiği üzere adli kontrole ilişkin CMK madde 109/1 </w:t>
      </w:r>
      <w:r w:rsidR="000A3C66" w:rsidRPr="000A3C66">
        <w:rPr>
          <w:rFonts w:ascii="Times New Roman" w:hAnsi="Times New Roman" w:cs="Times New Roman"/>
          <w:i/>
          <w:iCs/>
        </w:rPr>
        <w:t>“</w:t>
      </w:r>
      <w:r w:rsidR="000A3C66" w:rsidRPr="000A3C66">
        <w:rPr>
          <w:rFonts w:ascii="Times New Roman" w:hAnsi="Times New Roman" w:cs="Times New Roman"/>
          <w:i/>
          <w:iCs/>
        </w:rPr>
        <w:t xml:space="preserve">Bir suç sebebiyle yürütülen soruşturmada, </w:t>
      </w:r>
      <w:proofErr w:type="gramStart"/>
      <w:r w:rsidR="000A3C66" w:rsidRPr="000A3C66">
        <w:rPr>
          <w:rFonts w:ascii="Times New Roman" w:hAnsi="Times New Roman" w:cs="Times New Roman"/>
          <w:i/>
          <w:iCs/>
        </w:rPr>
        <w:t>100 üncü</w:t>
      </w:r>
      <w:proofErr w:type="gramEnd"/>
      <w:r w:rsidR="000A3C66" w:rsidRPr="000A3C66">
        <w:rPr>
          <w:rFonts w:ascii="Times New Roman" w:hAnsi="Times New Roman" w:cs="Times New Roman"/>
          <w:i/>
          <w:iCs/>
        </w:rPr>
        <w:t xml:space="preserve"> maddede belirtilen tutuklama sebeplerinin varlığı halinde, şüphelinin tutuklanması yerine adlî kontrol altına alınmasına karar verilebilir</w:t>
      </w:r>
      <w:r w:rsidR="000A3C66">
        <w:t xml:space="preserve">” </w:t>
      </w:r>
      <w:r w:rsidR="000A3C66" w:rsidRPr="000A3C66">
        <w:rPr>
          <w:rFonts w:ascii="Times New Roman" w:hAnsi="Times New Roman" w:cs="Times New Roman"/>
        </w:rPr>
        <w:t>hükmünü havidir</w:t>
      </w:r>
      <w:r w:rsidR="000A3C66">
        <w:t xml:space="preserve">. </w:t>
      </w:r>
      <w:r w:rsidR="000A3C66" w:rsidRPr="000A3C66">
        <w:rPr>
          <w:rFonts w:ascii="Times New Roman" w:hAnsi="Times New Roman" w:cs="Times New Roman"/>
        </w:rPr>
        <w:t>Başka bir deyişle adli kontrolün uygulanması için tutuklama sebeplerinin varlığı açık ve n</w:t>
      </w:r>
      <w:r w:rsidR="000A3C66">
        <w:rPr>
          <w:rFonts w:ascii="Times New Roman" w:hAnsi="Times New Roman" w:cs="Times New Roman"/>
        </w:rPr>
        <w:t>et bir şekilde gereklidir. A</w:t>
      </w:r>
      <w:r w:rsidR="000A3C66" w:rsidRPr="000A3C66">
        <w:rPr>
          <w:rFonts w:ascii="Times New Roman" w:hAnsi="Times New Roman" w:cs="Times New Roman"/>
        </w:rPr>
        <w:t xml:space="preserve"> </w:t>
      </w:r>
      <w:r w:rsidRPr="002A15A6">
        <w:rPr>
          <w:rFonts w:ascii="Times New Roman" w:hAnsi="Times New Roman" w:cs="Times New Roman"/>
        </w:rPr>
        <w:t xml:space="preserve">Dosyada yer alan ifade tutanağından görüleceği üzere şüpheli müvekkil samimi bir şekilde olayın içeriğini anlatmış, </w:t>
      </w:r>
      <w:r w:rsidR="000A3C66">
        <w:rPr>
          <w:rFonts w:ascii="Times New Roman" w:hAnsi="Times New Roman" w:cs="Times New Roman"/>
        </w:rPr>
        <w:t xml:space="preserve">ancak kendisinin bahse konu suçu işlediğine ilişkin kuvvetli suç şüphesi bu kapsamda oluşmamıştır. </w:t>
      </w:r>
    </w:p>
    <w:p w14:paraId="322F7A86" w14:textId="310B0312" w:rsidR="002A15A6" w:rsidRPr="002A15A6" w:rsidRDefault="002A15A6" w:rsidP="00851EC3">
      <w:pPr>
        <w:spacing w:line="360" w:lineRule="auto"/>
        <w:jc w:val="both"/>
        <w:rPr>
          <w:rFonts w:ascii="Times New Roman" w:hAnsi="Times New Roman" w:cs="Times New Roman"/>
        </w:rPr>
      </w:pPr>
      <w:r w:rsidRPr="00851EC3">
        <w:rPr>
          <w:rFonts w:ascii="Times New Roman" w:hAnsi="Times New Roman" w:cs="Times New Roman"/>
          <w:b/>
          <w:bCs/>
        </w:rPr>
        <w:t>4-</w:t>
      </w:r>
      <w:r w:rsidRPr="002A15A6">
        <w:rPr>
          <w:rFonts w:ascii="Times New Roman" w:hAnsi="Times New Roman" w:cs="Times New Roman"/>
        </w:rPr>
        <w:t xml:space="preserve">Ayrıca, şüpheli müvekkilin ikameti ve yaptığı iş belli olup kaçma şüphesi söz konusu değildir. Sayın makamınız tarafından alınacak sosyal inceleme raporu ile müvekkilin yurt dışına kaçabilme </w:t>
      </w:r>
      <w:proofErr w:type="gramStart"/>
      <w:r w:rsidRPr="002A15A6">
        <w:rPr>
          <w:rFonts w:ascii="Times New Roman" w:hAnsi="Times New Roman" w:cs="Times New Roman"/>
        </w:rPr>
        <w:t>imkanı</w:t>
      </w:r>
      <w:proofErr w:type="gramEnd"/>
      <w:r w:rsidRPr="002A15A6">
        <w:rPr>
          <w:rFonts w:ascii="Times New Roman" w:hAnsi="Times New Roman" w:cs="Times New Roman"/>
        </w:rPr>
        <w:t xml:space="preserve"> olmadığı, mevcut bir işi ve bakmakla yükümlü olduğu bir ailesi olduğu açık ve net bir </w:t>
      </w:r>
      <w:r w:rsidR="000A3C66" w:rsidRPr="002A15A6">
        <w:rPr>
          <w:rFonts w:ascii="Times New Roman" w:hAnsi="Times New Roman" w:cs="Times New Roman"/>
        </w:rPr>
        <w:t>şekilde görülebilecektir</w:t>
      </w:r>
      <w:r w:rsidRPr="002A15A6">
        <w:rPr>
          <w:rFonts w:ascii="Times New Roman" w:hAnsi="Times New Roman" w:cs="Times New Roman"/>
        </w:rPr>
        <w:t xml:space="preserve">. Dolayısıyla kendisinin kaçma şüphesi bulunması hayatın olağan akışına aykırıdır. Yine </w:t>
      </w:r>
      <w:r w:rsidRPr="002A15A6">
        <w:rPr>
          <w:rFonts w:ascii="Times New Roman" w:hAnsi="Times New Roman" w:cs="Times New Roman"/>
        </w:rPr>
        <w:lastRenderedPageBreak/>
        <w:t xml:space="preserve">şüpheli müvekkilin delilleri karartma şüphesi de bulunmamaktadır. Zira soruşturmanın bu evresinden sonra toplanılacak deliller şüpheli müvekkilin ulaşamayacağı, etki edemeyeceği delillerdir. Ayrıca bu aşamadan sonra toplanılacak delillerin şüphelinin lehine olacağı da aşikardır. </w:t>
      </w:r>
      <w:r w:rsidR="000A3C66">
        <w:rPr>
          <w:rFonts w:ascii="Times New Roman" w:hAnsi="Times New Roman" w:cs="Times New Roman"/>
        </w:rPr>
        <w:t>Sonuç olarak, kuvvetli suç şüphesinin bulunmadığı, k</w:t>
      </w:r>
      <w:r w:rsidRPr="002A15A6">
        <w:rPr>
          <w:rFonts w:ascii="Times New Roman" w:hAnsi="Times New Roman" w:cs="Times New Roman"/>
        </w:rPr>
        <w:t xml:space="preserve">açma ve delilleri yok etme şüphesi bulunmayan bir </w:t>
      </w:r>
      <w:r w:rsidR="000A3C66">
        <w:rPr>
          <w:rFonts w:ascii="Times New Roman" w:hAnsi="Times New Roman" w:cs="Times New Roman"/>
        </w:rPr>
        <w:t xml:space="preserve">soruşturmada </w:t>
      </w:r>
      <w:r w:rsidRPr="002A15A6">
        <w:rPr>
          <w:rFonts w:ascii="Times New Roman" w:hAnsi="Times New Roman" w:cs="Times New Roman"/>
        </w:rPr>
        <w:t xml:space="preserve">şüpheli müvekkil aleyhine adli kontrol tedbirine hükmedilmesi haksız ve hukuka aykırıdır. </w:t>
      </w:r>
    </w:p>
    <w:p w14:paraId="627C2E9C" w14:textId="77777777" w:rsidR="002A15A6" w:rsidRPr="002A15A6" w:rsidRDefault="002A15A6" w:rsidP="00851EC3">
      <w:pPr>
        <w:spacing w:line="360" w:lineRule="auto"/>
        <w:jc w:val="both"/>
        <w:rPr>
          <w:rFonts w:ascii="Times New Roman" w:hAnsi="Times New Roman" w:cs="Times New Roman"/>
        </w:rPr>
      </w:pPr>
    </w:p>
    <w:p w14:paraId="5114FEE5" w14:textId="564459AC" w:rsidR="002A15A6" w:rsidRPr="002A15A6" w:rsidRDefault="002A15A6" w:rsidP="00851EC3">
      <w:pPr>
        <w:spacing w:line="360" w:lineRule="auto"/>
        <w:jc w:val="both"/>
        <w:rPr>
          <w:rFonts w:ascii="Times New Roman" w:hAnsi="Times New Roman" w:cs="Times New Roman"/>
        </w:rPr>
      </w:pPr>
      <w:r w:rsidRPr="000A3C66">
        <w:rPr>
          <w:rFonts w:ascii="Times New Roman" w:hAnsi="Times New Roman" w:cs="Times New Roman"/>
          <w:b/>
          <w:bCs/>
        </w:rPr>
        <w:t>NETİCE VE TALEP</w:t>
      </w:r>
      <w:r w:rsidRPr="000A3C66">
        <w:rPr>
          <w:rFonts w:ascii="Times New Roman" w:hAnsi="Times New Roman" w:cs="Times New Roman"/>
          <w:b/>
          <w:bCs/>
        </w:rPr>
        <w:tab/>
      </w:r>
      <w:r w:rsidRPr="000A3C66">
        <w:rPr>
          <w:rFonts w:ascii="Times New Roman" w:hAnsi="Times New Roman" w:cs="Times New Roman"/>
          <w:b/>
          <w:bCs/>
        </w:rPr>
        <w:tab/>
      </w:r>
      <w:r w:rsidRPr="000A3C66">
        <w:rPr>
          <w:rFonts w:ascii="Times New Roman" w:hAnsi="Times New Roman" w:cs="Times New Roman"/>
          <w:b/>
          <w:bCs/>
        </w:rPr>
        <w:t>:</w:t>
      </w:r>
      <w:r w:rsidRPr="002A15A6">
        <w:rPr>
          <w:rFonts w:ascii="Times New Roman" w:hAnsi="Times New Roman" w:cs="Times New Roman"/>
        </w:rPr>
        <w:t xml:space="preserve"> Yukarıda açıklanan nedenlerle, şüpheli hakkındaki adli kontrol tedbirinin </w:t>
      </w:r>
      <w:r w:rsidRPr="00352CB9">
        <w:rPr>
          <w:rFonts w:ascii="Times New Roman" w:hAnsi="Times New Roman" w:cs="Times New Roman"/>
          <w:b/>
          <w:bCs/>
        </w:rPr>
        <w:t>İTİRAZEN KALDIRILMASINA</w:t>
      </w:r>
      <w:r w:rsidRPr="002A15A6">
        <w:rPr>
          <w:rFonts w:ascii="Times New Roman" w:hAnsi="Times New Roman" w:cs="Times New Roman"/>
        </w:rPr>
        <w:t xml:space="preserve"> ve şüphelinin koşulsuz serbest bırakılmasına karar verilmesini saygılarımızla vekaleten arz ve talep ederiz. </w:t>
      </w:r>
    </w:p>
    <w:p w14:paraId="2D838A6F" w14:textId="77777777" w:rsidR="002A15A6" w:rsidRPr="002A15A6" w:rsidRDefault="002A15A6" w:rsidP="002A15A6">
      <w:pPr>
        <w:jc w:val="right"/>
        <w:rPr>
          <w:rFonts w:ascii="Times New Roman" w:hAnsi="Times New Roman" w:cs="Times New Roman"/>
        </w:rPr>
      </w:pPr>
    </w:p>
    <w:p w14:paraId="2A6285BD" w14:textId="77777777" w:rsidR="002A15A6" w:rsidRPr="002A15A6" w:rsidRDefault="002A15A6" w:rsidP="002A15A6">
      <w:pPr>
        <w:jc w:val="right"/>
        <w:rPr>
          <w:rFonts w:ascii="Times New Roman" w:hAnsi="Times New Roman" w:cs="Times New Roman"/>
        </w:rPr>
      </w:pPr>
      <w:r w:rsidRPr="002A15A6">
        <w:rPr>
          <w:rFonts w:ascii="Times New Roman" w:hAnsi="Times New Roman" w:cs="Times New Roman"/>
        </w:rPr>
        <w:t>Şüpheli Müdafi</w:t>
      </w:r>
    </w:p>
    <w:p w14:paraId="2C797D49" w14:textId="20B16D18" w:rsidR="00D52AB1" w:rsidRPr="002A15A6" w:rsidRDefault="002A15A6" w:rsidP="002A15A6">
      <w:pPr>
        <w:jc w:val="right"/>
        <w:rPr>
          <w:rFonts w:ascii="Times New Roman" w:hAnsi="Times New Roman" w:cs="Times New Roman"/>
          <w:b/>
          <w:bCs/>
        </w:rPr>
      </w:pPr>
      <w:r w:rsidRPr="002A15A6">
        <w:rPr>
          <w:rFonts w:ascii="Times New Roman" w:hAnsi="Times New Roman" w:cs="Times New Roman"/>
          <w:b/>
          <w:bCs/>
        </w:rPr>
        <w:t>Av. Baran Can KAYA</w:t>
      </w:r>
    </w:p>
    <w:sectPr w:rsidR="00D52AB1" w:rsidRPr="002A1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F9"/>
    <w:rsid w:val="000A3C66"/>
    <w:rsid w:val="00282E60"/>
    <w:rsid w:val="002A15A6"/>
    <w:rsid w:val="00352CB9"/>
    <w:rsid w:val="00851EC3"/>
    <w:rsid w:val="00C757F9"/>
    <w:rsid w:val="00D52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E57E"/>
  <w15:chartTrackingRefBased/>
  <w15:docId w15:val="{A3D9A4C0-A0D4-4945-A614-A6F96A2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C65F-2CFB-48C5-A8DD-FAEAA4A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2</cp:revision>
  <dcterms:created xsi:type="dcterms:W3CDTF">2022-09-14T15:18:00Z</dcterms:created>
  <dcterms:modified xsi:type="dcterms:W3CDTF">2022-09-14T15:41:00Z</dcterms:modified>
</cp:coreProperties>
</file>