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FB27C" w14:textId="37FD121E" w:rsidR="00004A7F" w:rsidRPr="00F11BE4" w:rsidRDefault="00F11BE4" w:rsidP="00004A7F">
      <w:pPr>
        <w:jc w:val="center"/>
        <w:rPr>
          <w:rFonts w:ascii="Times New Roman" w:hAnsi="Times New Roman" w:cs="Times New Roman"/>
          <w:b/>
          <w:sz w:val="24"/>
          <w:szCs w:val="24"/>
          <w:u w:val="single"/>
        </w:rPr>
      </w:pPr>
      <w:r>
        <w:rPr>
          <w:rFonts w:ascii="Times New Roman" w:hAnsi="Times New Roman" w:cs="Times New Roman"/>
          <w:b/>
          <w:sz w:val="24"/>
          <w:szCs w:val="24"/>
          <w:u w:val="single"/>
        </w:rPr>
        <w:t>SAVUNMA TALEBİ</w:t>
      </w:r>
    </w:p>
    <w:p w14:paraId="6BAEF2AC" w14:textId="77777777" w:rsidR="00004A7F" w:rsidRPr="00F11BE4" w:rsidRDefault="00004A7F" w:rsidP="00004A7F">
      <w:pPr>
        <w:rPr>
          <w:rFonts w:ascii="Times New Roman" w:hAnsi="Times New Roman" w:cs="Times New Roman"/>
          <w:sz w:val="24"/>
          <w:szCs w:val="24"/>
        </w:rPr>
      </w:pPr>
    </w:p>
    <w:p w14:paraId="77C4B9DD" w14:textId="77777777" w:rsidR="00004A7F" w:rsidRPr="00F11BE4" w:rsidRDefault="00004A7F" w:rsidP="00004A7F">
      <w:pPr>
        <w:rPr>
          <w:rFonts w:ascii="Times New Roman" w:hAnsi="Times New Roman" w:cs="Times New Roman"/>
          <w:b/>
          <w:sz w:val="24"/>
          <w:szCs w:val="24"/>
          <w:u w:val="single"/>
        </w:rPr>
      </w:pPr>
      <w:proofErr w:type="gramStart"/>
      <w:r w:rsidRPr="00F11BE4">
        <w:rPr>
          <w:rFonts w:ascii="Times New Roman" w:hAnsi="Times New Roman" w:cs="Times New Roman"/>
          <w:b/>
          <w:sz w:val="24"/>
          <w:szCs w:val="24"/>
          <w:u w:val="single"/>
        </w:rPr>
        <w:t>İŞVERENİN :</w:t>
      </w:r>
      <w:proofErr w:type="gramEnd"/>
      <w:r w:rsidRPr="00F11BE4">
        <w:rPr>
          <w:rFonts w:ascii="Times New Roman" w:hAnsi="Times New Roman" w:cs="Times New Roman"/>
          <w:b/>
          <w:sz w:val="24"/>
          <w:szCs w:val="24"/>
          <w:u w:val="single"/>
        </w:rPr>
        <w:t xml:space="preserve"> </w:t>
      </w:r>
    </w:p>
    <w:p w14:paraId="511B489F" w14:textId="77777777" w:rsidR="00004A7F" w:rsidRPr="00F11BE4" w:rsidRDefault="00004A7F" w:rsidP="00004A7F">
      <w:pPr>
        <w:rPr>
          <w:rFonts w:ascii="Times New Roman" w:hAnsi="Times New Roman" w:cs="Times New Roman"/>
          <w:sz w:val="24"/>
          <w:szCs w:val="24"/>
        </w:rPr>
      </w:pPr>
      <w:r w:rsidRPr="00F11BE4">
        <w:rPr>
          <w:rFonts w:ascii="Times New Roman" w:hAnsi="Times New Roman" w:cs="Times New Roman"/>
          <w:sz w:val="24"/>
          <w:szCs w:val="24"/>
        </w:rPr>
        <w:t xml:space="preserve">Adı Soyadı-Unvanı : </w:t>
      </w:r>
      <w:r w:rsidRPr="00F11BE4">
        <w:rPr>
          <w:rFonts w:ascii="Times New Roman" w:hAnsi="Times New Roman" w:cs="Times New Roman"/>
          <w:bCs/>
          <w:color w:val="000000" w:themeColor="text1"/>
          <w:sz w:val="24"/>
          <w:szCs w:val="24"/>
          <w:highlight w:val="yellow"/>
        </w:rPr>
        <w:t>[●]</w:t>
      </w:r>
    </w:p>
    <w:p w14:paraId="1EBDE6FD" w14:textId="77777777" w:rsidR="00004A7F" w:rsidRPr="00F11BE4" w:rsidRDefault="00004A7F" w:rsidP="00004A7F">
      <w:pPr>
        <w:rPr>
          <w:rFonts w:ascii="Times New Roman" w:hAnsi="Times New Roman" w:cs="Times New Roman"/>
          <w:sz w:val="24"/>
          <w:szCs w:val="24"/>
        </w:rPr>
      </w:pPr>
      <w:r w:rsidRPr="00F11BE4">
        <w:rPr>
          <w:rFonts w:ascii="Times New Roman" w:hAnsi="Times New Roman" w:cs="Times New Roman"/>
          <w:sz w:val="24"/>
          <w:szCs w:val="24"/>
        </w:rPr>
        <w:t>Adresi :</w:t>
      </w:r>
      <w:r w:rsidRPr="00F11BE4">
        <w:rPr>
          <w:rFonts w:ascii="Times New Roman" w:hAnsi="Times New Roman" w:cs="Times New Roman"/>
          <w:bCs/>
          <w:color w:val="000000" w:themeColor="text1"/>
          <w:sz w:val="24"/>
          <w:szCs w:val="24"/>
          <w:highlight w:val="yellow"/>
        </w:rPr>
        <w:t xml:space="preserve"> [●]</w:t>
      </w:r>
    </w:p>
    <w:p w14:paraId="7653289C" w14:textId="77777777" w:rsidR="00004A7F" w:rsidRPr="00F11BE4" w:rsidRDefault="00004A7F" w:rsidP="00004A7F">
      <w:pPr>
        <w:rPr>
          <w:rFonts w:ascii="Times New Roman" w:hAnsi="Times New Roman" w:cs="Times New Roman"/>
          <w:sz w:val="24"/>
          <w:szCs w:val="24"/>
        </w:rPr>
      </w:pPr>
      <w:r w:rsidRPr="00F11BE4">
        <w:rPr>
          <w:rFonts w:ascii="Times New Roman" w:hAnsi="Times New Roman" w:cs="Times New Roman"/>
          <w:sz w:val="24"/>
          <w:szCs w:val="24"/>
        </w:rPr>
        <w:t>SGK İşyeri Sicil Numarası :</w:t>
      </w:r>
      <w:r w:rsidRPr="00F11BE4">
        <w:rPr>
          <w:rFonts w:ascii="Times New Roman" w:hAnsi="Times New Roman" w:cs="Times New Roman"/>
          <w:bCs/>
          <w:color w:val="000000" w:themeColor="text1"/>
          <w:sz w:val="24"/>
          <w:szCs w:val="24"/>
          <w:highlight w:val="yellow"/>
        </w:rPr>
        <w:t xml:space="preserve"> [●]</w:t>
      </w:r>
    </w:p>
    <w:p w14:paraId="0A6DA4DA" w14:textId="68212935" w:rsidR="00F11BE4" w:rsidRPr="00F11BE4" w:rsidRDefault="00F11BE4" w:rsidP="00F11BE4">
      <w:pPr>
        <w:pStyle w:val="NormalWeb"/>
        <w:shd w:val="clear" w:color="auto" w:fill="FFFFFF"/>
        <w:spacing w:before="0" w:beforeAutospacing="0" w:after="150" w:afterAutospacing="0"/>
        <w:rPr>
          <w:b/>
        </w:rPr>
      </w:pPr>
      <w:r w:rsidRPr="00F11BE4">
        <w:rPr>
          <w:b/>
          <w:u w:val="single"/>
        </w:rPr>
        <w:t>İŞÇİNİN:</w:t>
      </w:r>
    </w:p>
    <w:p w14:paraId="2B59F5E5" w14:textId="77777777" w:rsidR="00F11BE4" w:rsidRPr="00F11BE4" w:rsidRDefault="00F11BE4" w:rsidP="00F11BE4">
      <w:pPr>
        <w:pStyle w:val="NormalWeb"/>
        <w:shd w:val="clear" w:color="auto" w:fill="FFFFFF"/>
        <w:spacing w:before="0" w:beforeAutospacing="0" w:after="150" w:afterAutospacing="0" w:line="276" w:lineRule="auto"/>
      </w:pPr>
      <w:r w:rsidRPr="00F11BE4">
        <w:t>Adı Soyadı                                       :</w:t>
      </w:r>
      <w:r w:rsidRPr="00F11BE4">
        <w:br/>
        <w:t xml:space="preserve">T.C Kimlik </w:t>
      </w:r>
      <w:proofErr w:type="spellStart"/>
      <w:r w:rsidRPr="00F11BE4">
        <w:t>no</w:t>
      </w:r>
      <w:proofErr w:type="spellEnd"/>
      <w:r w:rsidRPr="00F11BE4">
        <w:t>                                  :</w:t>
      </w:r>
      <w:r w:rsidRPr="00F11BE4">
        <w:br/>
        <w:t>Bölümü                                            :</w:t>
      </w:r>
      <w:r w:rsidRPr="00F11BE4">
        <w:br/>
      </w:r>
      <w:proofErr w:type="gramStart"/>
      <w:r w:rsidRPr="00F11BE4">
        <w:t>Görevi                                              :</w:t>
      </w:r>
      <w:proofErr w:type="gramEnd"/>
    </w:p>
    <w:p w14:paraId="4F367791" w14:textId="77777777" w:rsidR="00F11BE4" w:rsidRPr="00F11BE4" w:rsidRDefault="00F11BE4" w:rsidP="00F11BE4">
      <w:pPr>
        <w:pStyle w:val="NormalWeb"/>
        <w:shd w:val="clear" w:color="auto" w:fill="FFFFFF"/>
        <w:spacing w:before="0" w:beforeAutospacing="0" w:after="150" w:afterAutospacing="0" w:line="276" w:lineRule="auto"/>
        <w:rPr>
          <w:bCs/>
          <w:color w:val="000000" w:themeColor="text1"/>
          <w:highlight w:val="yellow"/>
        </w:rPr>
      </w:pPr>
      <w:r w:rsidRPr="00F11BE4">
        <w:t>Savunma İstem Tarihi                 :</w:t>
      </w:r>
      <w:r w:rsidRPr="00F11BE4">
        <w:rPr>
          <w:bCs/>
          <w:color w:val="000000" w:themeColor="text1"/>
          <w:highlight w:val="yellow"/>
        </w:rPr>
        <w:t xml:space="preserve"> </w:t>
      </w:r>
      <w:r w:rsidRPr="00F11BE4">
        <w:rPr>
          <w:bCs/>
          <w:color w:val="000000" w:themeColor="text1"/>
          <w:highlight w:val="yellow"/>
        </w:rPr>
        <w:t>[●]</w:t>
      </w:r>
      <w:r w:rsidRPr="00F11BE4">
        <w:br/>
      </w:r>
    </w:p>
    <w:p w14:paraId="353B1C99" w14:textId="16A7E955" w:rsidR="00F11BE4" w:rsidRPr="00F11BE4" w:rsidRDefault="00F11BE4" w:rsidP="00F11BE4">
      <w:pPr>
        <w:pStyle w:val="NormalWeb"/>
        <w:shd w:val="clear" w:color="auto" w:fill="FFFFFF"/>
        <w:spacing w:before="0" w:beforeAutospacing="0" w:after="150" w:afterAutospacing="0"/>
        <w:jc w:val="both"/>
      </w:pPr>
      <w:r w:rsidRPr="00F11BE4">
        <w:rPr>
          <w:bCs/>
          <w:color w:val="000000" w:themeColor="text1"/>
          <w:highlight w:val="yellow"/>
        </w:rPr>
        <w:t>[●]</w:t>
      </w:r>
      <w:r w:rsidRPr="00F11BE4">
        <w:t xml:space="preserve">tarihinde yapmamanız gerektiği halde yapmış olduğunuz </w:t>
      </w:r>
      <w:r w:rsidRPr="00F11BE4">
        <w:rPr>
          <w:bCs/>
          <w:color w:val="000000" w:themeColor="text1"/>
          <w:highlight w:val="yellow"/>
        </w:rPr>
        <w:t>[●]</w:t>
      </w:r>
      <w:r w:rsidRPr="00F11BE4">
        <w:rPr>
          <w:bCs/>
          <w:color w:val="000000" w:themeColor="text1"/>
        </w:rPr>
        <w:t xml:space="preserve"> </w:t>
      </w:r>
      <w:r w:rsidRPr="00F11BE4">
        <w:t xml:space="preserve">aykırı hareketinizle ilgili 4857 sayılı İş Kanununun </w:t>
      </w:r>
      <w:r w:rsidRPr="00F11BE4">
        <w:rPr>
          <w:bCs/>
          <w:color w:val="000000" w:themeColor="text1"/>
          <w:highlight w:val="yellow"/>
        </w:rPr>
        <w:t>[●]</w:t>
      </w:r>
      <w:r w:rsidRPr="00F11BE4">
        <w:rPr>
          <w:bCs/>
          <w:color w:val="000000" w:themeColor="text1"/>
        </w:rPr>
        <w:t xml:space="preserve"> </w:t>
      </w:r>
      <w:r w:rsidRPr="00F11BE4">
        <w:t xml:space="preserve">Maddesi göz önünde bulundurularak, </w:t>
      </w:r>
      <w:r w:rsidRPr="00F11BE4">
        <w:rPr>
          <w:bCs/>
          <w:color w:val="000000" w:themeColor="text1"/>
          <w:highlight w:val="yellow"/>
        </w:rPr>
        <w:t>[●]</w:t>
      </w:r>
      <w:r w:rsidRPr="00F11BE4">
        <w:rPr>
          <w:bCs/>
          <w:color w:val="000000" w:themeColor="text1"/>
        </w:rPr>
        <w:t xml:space="preserve"> </w:t>
      </w:r>
      <w:bookmarkStart w:id="0" w:name="_GoBack"/>
      <w:bookmarkEnd w:id="0"/>
      <w:r w:rsidRPr="00F11BE4">
        <w:t xml:space="preserve">maddesi uyarınca </w:t>
      </w:r>
      <w:r w:rsidRPr="00F11BE4">
        <w:rPr>
          <w:bCs/>
          <w:color w:val="000000" w:themeColor="text1"/>
          <w:highlight w:val="yellow"/>
        </w:rPr>
        <w:t>[●]</w:t>
      </w:r>
      <w:r w:rsidRPr="00F11BE4">
        <w:rPr>
          <w:bCs/>
          <w:color w:val="000000" w:themeColor="text1"/>
        </w:rPr>
        <w:t xml:space="preserve"> </w:t>
      </w:r>
      <w:r w:rsidRPr="00F11BE4">
        <w:t>tarihine kadar savunma yapmanız gerekmektedir. Savunmanızı haklı kılacak geçerli belgelerinizin olması halinde bu belgeleri savunmanıza eklemeniz, aksi takdirde savunmanızın soyut kalacağı ve bahaneden öteye gitmeyeceğini, savunma yapmamanız halinde ise, aykırı davranışı kabul etmiş sayılacağınızı peşinen bildiririz.</w:t>
      </w:r>
    </w:p>
    <w:p w14:paraId="37C4DB38" w14:textId="1DCFDBC7" w:rsidR="00F11BE4" w:rsidRPr="00F11BE4" w:rsidRDefault="00F11BE4" w:rsidP="00F11BE4">
      <w:pPr>
        <w:pStyle w:val="NormalWeb"/>
        <w:shd w:val="clear" w:color="auto" w:fill="FFFFFF"/>
        <w:spacing w:before="0" w:beforeAutospacing="0" w:after="150" w:afterAutospacing="0"/>
        <w:jc w:val="both"/>
      </w:pPr>
      <w:r w:rsidRPr="00F11BE4">
        <w:t xml:space="preserve">Düzenleyeceğiniz savunma yazınızı en son </w:t>
      </w:r>
      <w:r w:rsidRPr="00F11BE4">
        <w:rPr>
          <w:bCs/>
          <w:color w:val="000000" w:themeColor="text1"/>
          <w:highlight w:val="yellow"/>
        </w:rPr>
        <w:t>[●]</w:t>
      </w:r>
      <w:r w:rsidRPr="00F11BE4">
        <w:t xml:space="preserve">tarihinde saat </w:t>
      </w:r>
      <w:r w:rsidRPr="00F11BE4">
        <w:rPr>
          <w:bCs/>
          <w:color w:val="000000" w:themeColor="text1"/>
          <w:highlight w:val="yellow"/>
        </w:rPr>
        <w:t>[●]</w:t>
      </w:r>
      <w:r w:rsidRPr="00F11BE4">
        <w:rPr>
          <w:bCs/>
          <w:color w:val="000000" w:themeColor="text1"/>
        </w:rPr>
        <w:t xml:space="preserve"> </w:t>
      </w:r>
      <w:r w:rsidRPr="00F11BE4">
        <w:t>kadar</w:t>
      </w:r>
      <w:r w:rsidRPr="00F11BE4">
        <w:t xml:space="preserve"> </w:t>
      </w:r>
      <w:r w:rsidRPr="00F11BE4">
        <w:rPr>
          <w:bCs/>
          <w:color w:val="000000" w:themeColor="text1"/>
          <w:highlight w:val="yellow"/>
        </w:rPr>
        <w:t>[●]</w:t>
      </w:r>
      <w:r w:rsidRPr="00F11BE4">
        <w:rPr>
          <w:bCs/>
          <w:color w:val="000000" w:themeColor="text1"/>
        </w:rPr>
        <w:t xml:space="preserve"> </w:t>
      </w:r>
      <w:r w:rsidRPr="00F11BE4">
        <w:t>Departmanına vermeniz hususunu bilgilerinize sunarız.</w:t>
      </w:r>
    </w:p>
    <w:p w14:paraId="6F49EB6B" w14:textId="2156A1D2" w:rsidR="00004A7F" w:rsidRPr="00F11BE4" w:rsidRDefault="00004A7F" w:rsidP="00004A7F">
      <w:pPr>
        <w:jc w:val="both"/>
        <w:rPr>
          <w:rFonts w:ascii="Times New Roman" w:hAnsi="Times New Roman" w:cs="Times New Roman"/>
          <w:sz w:val="24"/>
          <w:szCs w:val="24"/>
        </w:rPr>
      </w:pPr>
    </w:p>
    <w:p w14:paraId="01D966BB" w14:textId="77777777" w:rsidR="00004A7F" w:rsidRPr="00F11BE4" w:rsidRDefault="00004A7F" w:rsidP="00004A7F">
      <w:pPr>
        <w:jc w:val="both"/>
        <w:rPr>
          <w:rFonts w:ascii="Times New Roman" w:hAnsi="Times New Roman" w:cs="Times New Roman"/>
          <w:sz w:val="24"/>
          <w:szCs w:val="24"/>
        </w:rPr>
      </w:pPr>
    </w:p>
    <w:p w14:paraId="0C46B4FB" w14:textId="32E37C16" w:rsidR="0004301A" w:rsidRPr="00F11BE4" w:rsidRDefault="00F11BE4" w:rsidP="00004A7F">
      <w:pPr>
        <w:jc w:val="both"/>
        <w:rPr>
          <w:rFonts w:ascii="Times New Roman" w:hAnsi="Times New Roman" w:cs="Times New Roman"/>
          <w:b/>
          <w:sz w:val="24"/>
          <w:szCs w:val="24"/>
          <w:u w:val="single"/>
        </w:rPr>
      </w:pPr>
      <w:r w:rsidRPr="00F11BE4">
        <w:rPr>
          <w:rFonts w:ascii="Times New Roman" w:hAnsi="Times New Roman" w:cs="Times New Roman"/>
          <w:b/>
          <w:sz w:val="24"/>
          <w:szCs w:val="24"/>
          <w:u w:val="single"/>
        </w:rPr>
        <w:t>Savunma Talep Edilen İşçi</w:t>
      </w:r>
      <w:r w:rsidR="00004A7F" w:rsidRPr="00F11BE4">
        <w:rPr>
          <w:rFonts w:ascii="Times New Roman" w:hAnsi="Times New Roman" w:cs="Times New Roman"/>
          <w:b/>
          <w:sz w:val="24"/>
          <w:szCs w:val="24"/>
          <w:u w:val="single"/>
        </w:rPr>
        <w:t xml:space="preserve"> </w:t>
      </w:r>
      <w:proofErr w:type="spellStart"/>
      <w:r w:rsidR="00004A7F" w:rsidRPr="00F11BE4">
        <w:rPr>
          <w:rFonts w:ascii="Times New Roman" w:hAnsi="Times New Roman" w:cs="Times New Roman"/>
          <w:b/>
          <w:sz w:val="24"/>
          <w:szCs w:val="24"/>
          <w:u w:val="single"/>
        </w:rPr>
        <w:t>İşçi</w:t>
      </w:r>
      <w:proofErr w:type="spellEnd"/>
    </w:p>
    <w:p w14:paraId="0F99B8A3" w14:textId="77777777" w:rsidR="00004A7F" w:rsidRPr="00F11BE4" w:rsidRDefault="00004A7F" w:rsidP="00004A7F">
      <w:pPr>
        <w:jc w:val="both"/>
        <w:rPr>
          <w:rFonts w:ascii="Times New Roman" w:hAnsi="Times New Roman" w:cs="Times New Roman"/>
          <w:sz w:val="24"/>
          <w:szCs w:val="24"/>
        </w:rPr>
      </w:pPr>
      <w:proofErr w:type="gramStart"/>
      <w:r w:rsidRPr="00F11BE4">
        <w:rPr>
          <w:rFonts w:ascii="Times New Roman" w:hAnsi="Times New Roman" w:cs="Times New Roman"/>
          <w:sz w:val="24"/>
          <w:szCs w:val="24"/>
        </w:rPr>
        <w:t xml:space="preserve">Ad  </w:t>
      </w:r>
      <w:proofErr w:type="spellStart"/>
      <w:r w:rsidRPr="00F11BE4">
        <w:rPr>
          <w:rFonts w:ascii="Times New Roman" w:hAnsi="Times New Roman" w:cs="Times New Roman"/>
          <w:sz w:val="24"/>
          <w:szCs w:val="24"/>
        </w:rPr>
        <w:t>Soyad</w:t>
      </w:r>
      <w:proofErr w:type="spellEnd"/>
      <w:proofErr w:type="gramEnd"/>
      <w:r w:rsidRPr="00F11BE4">
        <w:rPr>
          <w:rFonts w:ascii="Times New Roman" w:hAnsi="Times New Roman" w:cs="Times New Roman"/>
          <w:sz w:val="24"/>
          <w:szCs w:val="24"/>
        </w:rPr>
        <w:t>:</w:t>
      </w:r>
      <w:r w:rsidRPr="00F11BE4">
        <w:rPr>
          <w:rFonts w:ascii="Times New Roman" w:hAnsi="Times New Roman" w:cs="Times New Roman"/>
          <w:bCs/>
          <w:color w:val="000000" w:themeColor="text1"/>
          <w:sz w:val="24"/>
          <w:szCs w:val="24"/>
          <w:highlight w:val="yellow"/>
        </w:rPr>
        <w:t xml:space="preserve"> [●]</w:t>
      </w:r>
    </w:p>
    <w:p w14:paraId="174CF935" w14:textId="2771243B" w:rsidR="00004A7F" w:rsidRPr="00F11BE4" w:rsidRDefault="00F11BE4" w:rsidP="00004A7F">
      <w:pPr>
        <w:jc w:val="both"/>
        <w:rPr>
          <w:rFonts w:ascii="Times New Roman" w:hAnsi="Times New Roman" w:cs="Times New Roman"/>
          <w:sz w:val="24"/>
          <w:szCs w:val="24"/>
        </w:rPr>
      </w:pPr>
      <w:r w:rsidRPr="00F11BE4">
        <w:rPr>
          <w:rFonts w:ascii="Times New Roman" w:hAnsi="Times New Roman" w:cs="Times New Roman"/>
          <w:sz w:val="24"/>
          <w:szCs w:val="24"/>
        </w:rPr>
        <w:t>Savunma Talebini</w:t>
      </w:r>
      <w:r w:rsidR="00004A7F" w:rsidRPr="00F11BE4">
        <w:rPr>
          <w:rFonts w:ascii="Times New Roman" w:hAnsi="Times New Roman" w:cs="Times New Roman"/>
          <w:sz w:val="24"/>
          <w:szCs w:val="24"/>
        </w:rPr>
        <w:t xml:space="preserve"> Elden Teslim Aldım             </w:t>
      </w:r>
      <w:commentRangeStart w:id="1"/>
      <w:r w:rsidR="00004A7F" w:rsidRPr="00F11BE4">
        <w:rPr>
          <w:rFonts w:ascii="Times New Roman" w:hAnsi="Times New Roman" w:cs="Times New Roman"/>
          <w:bCs/>
          <w:color w:val="000000" w:themeColor="text1"/>
          <w:sz w:val="24"/>
          <w:szCs w:val="24"/>
          <w:highlight w:val="yellow"/>
        </w:rPr>
        <w:t>[●]</w:t>
      </w:r>
      <w:commentRangeEnd w:id="1"/>
      <w:r w:rsidR="00004A7F" w:rsidRPr="00F11BE4">
        <w:rPr>
          <w:rStyle w:val="AklamaBavurusu"/>
          <w:rFonts w:ascii="Times New Roman" w:hAnsi="Times New Roman" w:cs="Times New Roman"/>
          <w:sz w:val="24"/>
          <w:szCs w:val="24"/>
        </w:rPr>
        <w:commentReference w:id="1"/>
      </w:r>
    </w:p>
    <w:p w14:paraId="7F013317" w14:textId="77777777" w:rsidR="00004A7F" w:rsidRPr="00F11BE4" w:rsidRDefault="00004A7F" w:rsidP="00004A7F">
      <w:pPr>
        <w:jc w:val="both"/>
        <w:rPr>
          <w:rFonts w:ascii="Times New Roman" w:hAnsi="Times New Roman" w:cs="Times New Roman"/>
          <w:sz w:val="24"/>
          <w:szCs w:val="24"/>
        </w:rPr>
      </w:pPr>
      <w:r w:rsidRPr="00F11BE4">
        <w:rPr>
          <w:rFonts w:ascii="Times New Roman" w:hAnsi="Times New Roman" w:cs="Times New Roman"/>
          <w:sz w:val="24"/>
          <w:szCs w:val="24"/>
        </w:rPr>
        <w:t>İmza</w:t>
      </w:r>
    </w:p>
    <w:p w14:paraId="6C11F0D4" w14:textId="77777777" w:rsidR="00004A7F" w:rsidRPr="00F11BE4" w:rsidRDefault="00004A7F" w:rsidP="00004A7F">
      <w:pPr>
        <w:jc w:val="both"/>
        <w:rPr>
          <w:rFonts w:ascii="Times New Roman" w:hAnsi="Times New Roman" w:cs="Times New Roman"/>
          <w:sz w:val="24"/>
          <w:szCs w:val="24"/>
        </w:rPr>
      </w:pPr>
    </w:p>
    <w:p w14:paraId="0750D3CE" w14:textId="1A344663" w:rsidR="00004A7F" w:rsidRPr="00F11BE4" w:rsidRDefault="00F11BE4" w:rsidP="00004A7F">
      <w:pPr>
        <w:jc w:val="both"/>
        <w:rPr>
          <w:rFonts w:ascii="Times New Roman" w:hAnsi="Times New Roman" w:cs="Times New Roman"/>
          <w:b/>
          <w:sz w:val="24"/>
          <w:szCs w:val="24"/>
          <w:u w:val="single"/>
        </w:rPr>
      </w:pPr>
      <w:r w:rsidRPr="00F11BE4">
        <w:rPr>
          <w:rFonts w:ascii="Times New Roman" w:hAnsi="Times New Roman" w:cs="Times New Roman"/>
          <w:b/>
          <w:sz w:val="24"/>
          <w:szCs w:val="24"/>
          <w:u w:val="single"/>
        </w:rPr>
        <w:t>Savunma Talep Eden İşveren</w:t>
      </w:r>
      <w:r w:rsidR="00004A7F" w:rsidRPr="00F11BE4">
        <w:rPr>
          <w:rFonts w:ascii="Times New Roman" w:hAnsi="Times New Roman" w:cs="Times New Roman"/>
          <w:b/>
          <w:sz w:val="24"/>
          <w:szCs w:val="24"/>
          <w:u w:val="single"/>
        </w:rPr>
        <w:t xml:space="preserve"> Vekili</w:t>
      </w:r>
    </w:p>
    <w:p w14:paraId="42DA30C5" w14:textId="77777777" w:rsidR="00004A7F" w:rsidRPr="00F11BE4" w:rsidRDefault="00004A7F" w:rsidP="00004A7F">
      <w:pPr>
        <w:jc w:val="both"/>
        <w:rPr>
          <w:rFonts w:ascii="Times New Roman" w:hAnsi="Times New Roman" w:cs="Times New Roman"/>
          <w:sz w:val="24"/>
          <w:szCs w:val="24"/>
        </w:rPr>
      </w:pPr>
      <w:proofErr w:type="gramStart"/>
      <w:r w:rsidRPr="00F11BE4">
        <w:rPr>
          <w:rFonts w:ascii="Times New Roman" w:hAnsi="Times New Roman" w:cs="Times New Roman"/>
          <w:sz w:val="24"/>
          <w:szCs w:val="24"/>
        </w:rPr>
        <w:t xml:space="preserve">Ad  </w:t>
      </w:r>
      <w:proofErr w:type="spellStart"/>
      <w:r w:rsidRPr="00F11BE4">
        <w:rPr>
          <w:rFonts w:ascii="Times New Roman" w:hAnsi="Times New Roman" w:cs="Times New Roman"/>
          <w:sz w:val="24"/>
          <w:szCs w:val="24"/>
        </w:rPr>
        <w:t>Soyad</w:t>
      </w:r>
      <w:proofErr w:type="spellEnd"/>
      <w:proofErr w:type="gramEnd"/>
      <w:r w:rsidRPr="00F11BE4">
        <w:rPr>
          <w:rFonts w:ascii="Times New Roman" w:hAnsi="Times New Roman" w:cs="Times New Roman"/>
          <w:sz w:val="24"/>
          <w:szCs w:val="24"/>
        </w:rPr>
        <w:t>:</w:t>
      </w:r>
    </w:p>
    <w:p w14:paraId="478DD27A" w14:textId="3A6828D3" w:rsidR="00004A7F" w:rsidRPr="00F11BE4" w:rsidRDefault="00F11BE4" w:rsidP="00004A7F">
      <w:pPr>
        <w:jc w:val="both"/>
        <w:rPr>
          <w:rFonts w:ascii="Times New Roman" w:hAnsi="Times New Roman" w:cs="Times New Roman"/>
          <w:sz w:val="24"/>
          <w:szCs w:val="24"/>
        </w:rPr>
      </w:pPr>
      <w:r w:rsidRPr="00F11BE4">
        <w:rPr>
          <w:rFonts w:ascii="Times New Roman" w:hAnsi="Times New Roman" w:cs="Times New Roman"/>
          <w:sz w:val="24"/>
          <w:szCs w:val="24"/>
        </w:rPr>
        <w:t>Savunma Talebini</w:t>
      </w:r>
      <w:r w:rsidR="00004A7F" w:rsidRPr="00F11BE4">
        <w:rPr>
          <w:rFonts w:ascii="Times New Roman" w:hAnsi="Times New Roman" w:cs="Times New Roman"/>
          <w:sz w:val="24"/>
          <w:szCs w:val="24"/>
        </w:rPr>
        <w:t xml:space="preserve"> Elden Teslim Ettim            </w:t>
      </w:r>
      <w:commentRangeStart w:id="2"/>
      <w:r w:rsidR="00004A7F" w:rsidRPr="00F11BE4">
        <w:rPr>
          <w:rFonts w:ascii="Times New Roman" w:hAnsi="Times New Roman" w:cs="Times New Roman"/>
          <w:sz w:val="24"/>
          <w:szCs w:val="24"/>
        </w:rPr>
        <w:t xml:space="preserve"> </w:t>
      </w:r>
      <w:r w:rsidR="00004A7F" w:rsidRPr="00F11BE4">
        <w:rPr>
          <w:rFonts w:ascii="Times New Roman" w:hAnsi="Times New Roman" w:cs="Times New Roman"/>
          <w:bCs/>
          <w:color w:val="000000" w:themeColor="text1"/>
          <w:sz w:val="24"/>
          <w:szCs w:val="24"/>
          <w:highlight w:val="yellow"/>
        </w:rPr>
        <w:t>[●]</w:t>
      </w:r>
      <w:commentRangeEnd w:id="2"/>
      <w:r w:rsidR="00B357B6" w:rsidRPr="00F11BE4">
        <w:rPr>
          <w:rStyle w:val="AklamaBavurusu"/>
          <w:rFonts w:ascii="Times New Roman" w:hAnsi="Times New Roman" w:cs="Times New Roman"/>
          <w:sz w:val="24"/>
          <w:szCs w:val="24"/>
        </w:rPr>
        <w:commentReference w:id="2"/>
      </w:r>
    </w:p>
    <w:p w14:paraId="26D07527" w14:textId="77777777" w:rsidR="00004A7F" w:rsidRPr="00F11BE4" w:rsidRDefault="00004A7F" w:rsidP="00004A7F">
      <w:pPr>
        <w:jc w:val="both"/>
        <w:rPr>
          <w:rFonts w:ascii="Times New Roman" w:hAnsi="Times New Roman" w:cs="Times New Roman"/>
          <w:sz w:val="24"/>
          <w:szCs w:val="24"/>
        </w:rPr>
      </w:pPr>
      <w:r w:rsidRPr="00F11BE4">
        <w:rPr>
          <w:rFonts w:ascii="Times New Roman" w:hAnsi="Times New Roman" w:cs="Times New Roman"/>
          <w:sz w:val="24"/>
          <w:szCs w:val="24"/>
        </w:rPr>
        <w:t>İmza</w:t>
      </w:r>
    </w:p>
    <w:p w14:paraId="262B230D" w14:textId="77777777" w:rsidR="00004A7F" w:rsidRDefault="00004A7F" w:rsidP="00004A7F">
      <w:pPr>
        <w:jc w:val="both"/>
      </w:pPr>
    </w:p>
    <w:sectPr w:rsidR="00004A7F">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v Baran Can Kaya" w:date="2021-09-30T17:58:00Z" w:initials="L">
    <w:p w14:paraId="5933A569" w14:textId="0C5098D5" w:rsidR="00004A7F" w:rsidRPr="00004A7F" w:rsidRDefault="00004A7F">
      <w:pPr>
        <w:pStyle w:val="AklamaMetni"/>
        <w:rPr>
          <w:rFonts w:ascii="Times New Roman" w:hAnsi="Times New Roman" w:cs="Times New Roman"/>
        </w:rPr>
      </w:pPr>
      <w:r>
        <w:rPr>
          <w:rStyle w:val="AklamaBavurusu"/>
        </w:rPr>
        <w:annotationRef/>
      </w:r>
      <w:r w:rsidR="00F11BE4">
        <w:rPr>
          <w:rFonts w:ascii="Times New Roman" w:hAnsi="Times New Roman" w:cs="Times New Roman"/>
        </w:rPr>
        <w:t>Savunma talebi tarihi</w:t>
      </w:r>
      <w:r w:rsidR="00F11BE4" w:rsidRPr="00004A7F">
        <w:rPr>
          <w:rFonts w:ascii="Times New Roman" w:hAnsi="Times New Roman" w:cs="Times New Roman"/>
        </w:rPr>
        <w:t xml:space="preserve"> ilgili kısma yazılsın.</w:t>
      </w:r>
    </w:p>
  </w:comment>
  <w:comment w:id="2" w:author="Av Baran Can Kaya" w:date="2021-09-30T17:58:00Z" w:initials="L">
    <w:p w14:paraId="39C8DF45" w14:textId="0540AB8F" w:rsidR="00B357B6" w:rsidRPr="00004A7F" w:rsidRDefault="00B357B6" w:rsidP="00B357B6">
      <w:pPr>
        <w:pStyle w:val="AklamaMetni"/>
        <w:rPr>
          <w:rFonts w:ascii="Times New Roman" w:hAnsi="Times New Roman" w:cs="Times New Roman"/>
        </w:rPr>
      </w:pPr>
      <w:r>
        <w:rPr>
          <w:rStyle w:val="AklamaBavurusu"/>
        </w:rPr>
        <w:annotationRef/>
      </w:r>
      <w:r w:rsidR="00F11BE4">
        <w:rPr>
          <w:rFonts w:ascii="Times New Roman" w:hAnsi="Times New Roman" w:cs="Times New Roman"/>
        </w:rPr>
        <w:t>Savunma talebi tarihi</w:t>
      </w:r>
      <w:r w:rsidRPr="00004A7F">
        <w:rPr>
          <w:rFonts w:ascii="Times New Roman" w:hAnsi="Times New Roman" w:cs="Times New Roman"/>
        </w:rPr>
        <w:t xml:space="preserve"> ilgili kısma yazılsın.</w:t>
      </w:r>
    </w:p>
    <w:p w14:paraId="175AA895" w14:textId="0C022663" w:rsidR="00B357B6" w:rsidRDefault="00B357B6">
      <w:pPr>
        <w:pStyle w:val="AklamaMetni"/>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33A569" w15:done="0"/>
  <w15:commentEx w15:paraId="175AA89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v Baran Can Kaya">
    <w15:presenceInfo w15:providerId="None" w15:userId="Av Baran Can Kay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3D0"/>
    <w:rsid w:val="00004A7F"/>
    <w:rsid w:val="0010331C"/>
    <w:rsid w:val="001A13D0"/>
    <w:rsid w:val="00221813"/>
    <w:rsid w:val="00B17CD7"/>
    <w:rsid w:val="00B357B6"/>
    <w:rsid w:val="00F11B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7BB0C"/>
  <w15:chartTrackingRefBased/>
  <w15:docId w15:val="{4105D416-54CE-4918-A17F-288A962E6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004A7F"/>
    <w:rPr>
      <w:sz w:val="16"/>
      <w:szCs w:val="16"/>
    </w:rPr>
  </w:style>
  <w:style w:type="paragraph" w:styleId="AklamaMetni">
    <w:name w:val="annotation text"/>
    <w:basedOn w:val="Normal"/>
    <w:link w:val="AklamaMetniChar"/>
    <w:uiPriority w:val="99"/>
    <w:semiHidden/>
    <w:unhideWhenUsed/>
    <w:rsid w:val="00004A7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04A7F"/>
    <w:rPr>
      <w:sz w:val="20"/>
      <w:szCs w:val="20"/>
    </w:rPr>
  </w:style>
  <w:style w:type="paragraph" w:styleId="AklamaKonusu">
    <w:name w:val="annotation subject"/>
    <w:basedOn w:val="AklamaMetni"/>
    <w:next w:val="AklamaMetni"/>
    <w:link w:val="AklamaKonusuChar"/>
    <w:uiPriority w:val="99"/>
    <w:semiHidden/>
    <w:unhideWhenUsed/>
    <w:rsid w:val="00004A7F"/>
    <w:rPr>
      <w:b/>
      <w:bCs/>
    </w:rPr>
  </w:style>
  <w:style w:type="character" w:customStyle="1" w:styleId="AklamaKonusuChar">
    <w:name w:val="Açıklama Konusu Char"/>
    <w:basedOn w:val="AklamaMetniChar"/>
    <w:link w:val="AklamaKonusu"/>
    <w:uiPriority w:val="99"/>
    <w:semiHidden/>
    <w:rsid w:val="00004A7F"/>
    <w:rPr>
      <w:b/>
      <w:bCs/>
      <w:sz w:val="20"/>
      <w:szCs w:val="20"/>
    </w:rPr>
  </w:style>
  <w:style w:type="paragraph" w:styleId="BalonMetni">
    <w:name w:val="Balloon Text"/>
    <w:basedOn w:val="Normal"/>
    <w:link w:val="BalonMetniChar"/>
    <w:uiPriority w:val="99"/>
    <w:semiHidden/>
    <w:unhideWhenUsed/>
    <w:rsid w:val="00004A7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04A7F"/>
    <w:rPr>
      <w:rFonts w:ascii="Segoe UI" w:hAnsi="Segoe UI" w:cs="Segoe UI"/>
      <w:sz w:val="18"/>
      <w:szCs w:val="18"/>
    </w:rPr>
  </w:style>
  <w:style w:type="paragraph" w:styleId="NormalWeb">
    <w:name w:val="Normal (Web)"/>
    <w:basedOn w:val="Normal"/>
    <w:uiPriority w:val="99"/>
    <w:semiHidden/>
    <w:unhideWhenUsed/>
    <w:rsid w:val="00F11BE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5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177</Words>
  <Characters>1015</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Baran Can Kaya</dc:creator>
  <cp:keywords/>
  <dc:description/>
  <cp:lastModifiedBy>Av Baran Can Kaya</cp:lastModifiedBy>
  <cp:revision>3</cp:revision>
  <dcterms:created xsi:type="dcterms:W3CDTF">2021-09-30T15:00:00Z</dcterms:created>
  <dcterms:modified xsi:type="dcterms:W3CDTF">2021-09-30T15:05:00Z</dcterms:modified>
</cp:coreProperties>
</file>